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93839" w14:textId="5A47AFD7" w:rsidR="009D4042" w:rsidRPr="009D4042" w:rsidRDefault="009D4042" w:rsidP="009D4042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52A63BF9" w14:textId="092A9505" w:rsidR="009040EB" w:rsidRPr="00DF1B90" w:rsidRDefault="009040EB" w:rsidP="001232F0">
      <w:pPr>
        <w:pStyle w:val="Default"/>
        <w:spacing w:line="276" w:lineRule="auto"/>
        <w:ind w:firstLine="708"/>
        <w:rPr>
          <w:rFonts w:asciiTheme="minorHAnsi" w:hAnsiTheme="minorHAnsi" w:cstheme="minorHAnsi"/>
        </w:rPr>
      </w:pPr>
    </w:p>
    <w:p w14:paraId="695E2EEB" w14:textId="707BF74B" w:rsidR="000515EF" w:rsidRDefault="003B44D1" w:rsidP="003B44D1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</w:t>
      </w:r>
      <w:r w:rsidR="0004047F"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>R</w:t>
      </w:r>
      <w:r w:rsidR="0004047F">
        <w:rPr>
          <w:rFonts w:asciiTheme="minorHAnsi" w:hAnsiTheme="minorHAnsi" w:cstheme="minorHAnsi"/>
          <w:b/>
          <w:bCs/>
          <w:color w:val="auto"/>
          <w:sz w:val="28"/>
          <w:szCs w:val="28"/>
        </w:rPr>
        <w:t>egulamin</w:t>
      </w:r>
    </w:p>
    <w:p w14:paraId="5E38CA29" w14:textId="7D7C1213" w:rsidR="009040EB" w:rsidRPr="00DF1B90" w:rsidRDefault="003B44D1" w:rsidP="003B44D1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                          </w:t>
      </w:r>
      <w:r w:rsidR="009040EB"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>XVI</w:t>
      </w:r>
      <w:r w:rsidR="001B1357">
        <w:rPr>
          <w:rFonts w:asciiTheme="minorHAnsi" w:hAnsiTheme="minorHAnsi" w:cstheme="minorHAnsi"/>
          <w:b/>
          <w:bCs/>
          <w:color w:val="auto"/>
          <w:sz w:val="28"/>
          <w:szCs w:val="28"/>
        </w:rPr>
        <w:t>I</w:t>
      </w:r>
      <w:r w:rsidR="009040EB"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  <w:bookmarkStart w:id="0" w:name="_Hlk178668699"/>
      <w:r w:rsidR="009040EB"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Regionalnego Festiwalu </w:t>
      </w:r>
      <w:r w:rsidR="000515EF">
        <w:rPr>
          <w:rFonts w:asciiTheme="minorHAnsi" w:hAnsiTheme="minorHAnsi" w:cstheme="minorHAnsi"/>
          <w:b/>
          <w:bCs/>
          <w:color w:val="auto"/>
          <w:sz w:val="28"/>
          <w:szCs w:val="28"/>
        </w:rPr>
        <w:t>Folklorystycznego w</w:t>
      </w:r>
      <w:r w:rsidR="000515EF" w:rsidRPr="000515EF">
        <w:t xml:space="preserve"> </w:t>
      </w:r>
      <w:r w:rsidR="000515EF" w:rsidRPr="000515EF">
        <w:rPr>
          <w:rFonts w:asciiTheme="minorHAnsi" w:hAnsiTheme="minorHAnsi" w:cstheme="minorHAnsi"/>
          <w:b/>
          <w:bCs/>
          <w:color w:val="auto"/>
          <w:sz w:val="28"/>
          <w:szCs w:val="28"/>
        </w:rPr>
        <w:t>Odrzy</w:t>
      </w:r>
      <w:r w:rsidR="000515EF">
        <w:rPr>
          <w:rFonts w:asciiTheme="minorHAnsi" w:hAnsiTheme="minorHAnsi" w:cstheme="minorHAnsi"/>
          <w:b/>
          <w:bCs/>
          <w:color w:val="auto"/>
          <w:sz w:val="28"/>
          <w:szCs w:val="28"/>
        </w:rPr>
        <w:t>wole</w:t>
      </w:r>
    </w:p>
    <w:bookmarkEnd w:id="0"/>
    <w:p w14:paraId="373AAB7F" w14:textId="203BF5C9" w:rsidR="009040EB" w:rsidRPr="00DF1B90" w:rsidRDefault="009040EB" w:rsidP="003B44D1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8"/>
          <w:szCs w:val="28"/>
        </w:rPr>
      </w:pPr>
      <w:r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>1</w:t>
      </w:r>
      <w:r w:rsidR="001B1357">
        <w:rPr>
          <w:rFonts w:asciiTheme="minorHAnsi" w:hAnsiTheme="minorHAnsi" w:cstheme="minorHAnsi"/>
          <w:b/>
          <w:bCs/>
          <w:color w:val="auto"/>
          <w:sz w:val="28"/>
          <w:szCs w:val="28"/>
        </w:rPr>
        <w:t>6</w:t>
      </w:r>
      <w:r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listopada 202</w:t>
      </w:r>
      <w:r w:rsidR="001B1357">
        <w:rPr>
          <w:rFonts w:asciiTheme="minorHAnsi" w:hAnsiTheme="minorHAnsi" w:cstheme="minorHAnsi"/>
          <w:b/>
          <w:bCs/>
          <w:color w:val="auto"/>
          <w:sz w:val="28"/>
          <w:szCs w:val="28"/>
        </w:rPr>
        <w:t>5</w:t>
      </w:r>
      <w:r w:rsidRPr="00DF1B9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r.</w:t>
      </w:r>
    </w:p>
    <w:p w14:paraId="60C4337F" w14:textId="03C88AC1" w:rsidR="009040EB" w:rsidRPr="00DF1B90" w:rsidRDefault="009040EB" w:rsidP="003B44D1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3"/>
          <w:szCs w:val="23"/>
        </w:rPr>
      </w:pPr>
    </w:p>
    <w:p w14:paraId="2E343E7D" w14:textId="736790B9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CEL PRZEGLĄDU</w:t>
      </w:r>
    </w:p>
    <w:p w14:paraId="254E193A" w14:textId="3E3C5EB0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Celem konkursu jest:</w:t>
      </w:r>
    </w:p>
    <w:p w14:paraId="402A9B6A" w14:textId="7D320CD9" w:rsidR="009040EB" w:rsidRPr="00DF1B90" w:rsidRDefault="009040EB" w:rsidP="00BD2279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Zachowanie tradycji kultury ludowej i podniesienie świadomości kulturowej.</w:t>
      </w:r>
    </w:p>
    <w:p w14:paraId="7AADA754" w14:textId="255A0699" w:rsidR="00565BBF" w:rsidRPr="00DF1B90" w:rsidRDefault="009040EB" w:rsidP="00BD2279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Popularyzacja i promocja kultury ludowej, folkloru, zwyczajów i tradycji</w:t>
      </w:r>
      <w:r w:rsidR="009C1EF4"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10E83B0F" w14:textId="44D2F13B" w:rsidR="00565BBF" w:rsidRPr="00DF1B90" w:rsidRDefault="00565BBF" w:rsidP="00BD2279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Prezentacja lokalnej kultury kulinarnej.</w:t>
      </w:r>
    </w:p>
    <w:p w14:paraId="32B14E60" w14:textId="502EB4B6" w:rsidR="009040EB" w:rsidRPr="00DF1B90" w:rsidRDefault="009040EB" w:rsidP="00BD2279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Ochrona, zachowanie i efektywne wykorzystanie dziedzictwa kulturowego.</w:t>
      </w:r>
    </w:p>
    <w:p w14:paraId="571896FC" w14:textId="53221C3F" w:rsidR="009040EB" w:rsidRPr="00DF1B90" w:rsidRDefault="009040EB" w:rsidP="00BD2279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Rozwijanie wrażliwości estetycznej dzieci i młodzieży poprzez bezpośredni kontakt z tańcem, muzyką, piosenką.</w:t>
      </w:r>
    </w:p>
    <w:p w14:paraId="656520C7" w14:textId="77777777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UCZESTNICY KONKURSU</w:t>
      </w:r>
    </w:p>
    <w:p w14:paraId="73A76D53" w14:textId="09BBD55B" w:rsidR="009040EB" w:rsidRPr="00DF1B90" w:rsidRDefault="009040EB" w:rsidP="00BD2279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Konkurs skierowany jest do </w:t>
      </w:r>
      <w:r w:rsidR="00565BBF" w:rsidRPr="00DF1B90">
        <w:rPr>
          <w:rFonts w:asciiTheme="minorHAnsi" w:hAnsiTheme="minorHAnsi" w:cstheme="minorHAnsi"/>
          <w:color w:val="auto"/>
          <w:sz w:val="23"/>
          <w:szCs w:val="23"/>
        </w:rPr>
        <w:t>zespołów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ludowych, kapel ludowych, zespołów ludowych dziecięco-młodzieżowych,</w:t>
      </w:r>
      <w:r w:rsidR="00565BBF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kół gospodyń wiejskich i stowarzyszeń</w:t>
      </w:r>
      <w:r w:rsidR="009C1EF4">
        <w:rPr>
          <w:rFonts w:asciiTheme="minorHAnsi" w:hAnsiTheme="minorHAnsi" w:cstheme="minorHAnsi"/>
          <w:color w:val="auto"/>
          <w:sz w:val="23"/>
          <w:szCs w:val="23"/>
        </w:rPr>
        <w:t>.</w:t>
      </w:r>
      <w:r w:rsidR="00565BBF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</w:p>
    <w:p w14:paraId="729BAB35" w14:textId="65B71D5B" w:rsidR="009040EB" w:rsidRPr="00DF1B90" w:rsidRDefault="009040EB" w:rsidP="00BD2279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W konkursie nie mogą uczestniczyć członkowie komisji konkursowej ani członkowie ich rodzin.</w:t>
      </w:r>
    </w:p>
    <w:p w14:paraId="07691EC3" w14:textId="4AE795DB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WARUNKI I ZASADY UCZESTNICTWA</w:t>
      </w:r>
    </w:p>
    <w:p w14:paraId="3B2A64B4" w14:textId="4F8F0BE0" w:rsidR="00BD2279" w:rsidRPr="00DF1B90" w:rsidRDefault="009040EB" w:rsidP="00BD2279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Warunkiem uczestnictwa jest wypełnienie i przesłanie karty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zgłoszeniowej </w:t>
      </w:r>
      <w:r w:rsidR="00BD2279" w:rsidRPr="009C1EF4">
        <w:rPr>
          <w:rFonts w:asciiTheme="minorHAnsi" w:hAnsiTheme="minorHAnsi" w:cstheme="minorHAnsi"/>
          <w:color w:val="auto"/>
          <w:sz w:val="23"/>
          <w:szCs w:val="23"/>
        </w:rPr>
        <w:t>do dnia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="009C1EF4">
        <w:rPr>
          <w:rFonts w:asciiTheme="minorHAnsi" w:hAnsiTheme="minorHAnsi" w:cstheme="minorHAnsi"/>
          <w:b/>
          <w:bCs/>
          <w:color w:val="auto"/>
          <w:sz w:val="23"/>
          <w:szCs w:val="23"/>
        </w:rPr>
        <w:t>28</w:t>
      </w:r>
      <w:r w:rsidR="001232F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</w:t>
      </w:r>
      <w:r w:rsidR="00BD2279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października 202</w:t>
      </w:r>
      <w:r w:rsidR="001232F0">
        <w:rPr>
          <w:rFonts w:asciiTheme="minorHAnsi" w:hAnsiTheme="minorHAnsi" w:cstheme="minorHAnsi"/>
          <w:b/>
          <w:bCs/>
          <w:color w:val="auto"/>
          <w:sz w:val="23"/>
          <w:szCs w:val="23"/>
        </w:rPr>
        <w:t>5</w:t>
      </w:r>
      <w:r w:rsidR="00BD2279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r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. na adres: </w:t>
      </w:r>
      <w:r w:rsidR="00BD2279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Miejsko-Gminna Biblioteka Publiczna w Odrzywole  </w:t>
      </w:r>
      <w:r w:rsidR="00BD2279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br/>
        <w:t>ul. Warszawska 53; 26-425 Odrzywół lub  e-mail: biblioteka@odrzywol.eu</w:t>
      </w:r>
    </w:p>
    <w:p w14:paraId="309B919C" w14:textId="49E10D72" w:rsidR="009040EB" w:rsidRPr="00DF1B90" w:rsidRDefault="009040EB" w:rsidP="009D4042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Wszelkie informacje dotyczące 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Regionalnego Festiwalu Kapel, Zespołów, Kół Gospodyń Wiejskich </w:t>
      </w:r>
      <w:r w:rsidR="009D4042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>i Stowarzyszeń</w:t>
      </w:r>
      <w:r w:rsidR="00F56A4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udzielone zostaną w</w:t>
      </w:r>
      <w:r w:rsidR="009D4042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Urzędzie Miasta i Gminy Odrzywół oraz</w:t>
      </w:r>
      <w:r w:rsidR="00BD2279" w:rsidRPr="00DF1B90">
        <w:rPr>
          <w:rFonts w:asciiTheme="minorHAnsi" w:hAnsiTheme="minorHAnsi" w:cstheme="minorHAnsi"/>
        </w:rPr>
        <w:t xml:space="preserve"> </w:t>
      </w:r>
      <w:r w:rsidR="00BD2279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Miejsko-Gminnej Bibliotece Publicznej w Odrzywole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pod 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nr tel. </w:t>
      </w:r>
      <w:r w:rsidR="00F56A4E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48 67-16-033</w:t>
      </w:r>
    </w:p>
    <w:p w14:paraId="5B2DD8D3" w14:textId="77777777" w:rsidR="009040EB" w:rsidRPr="00DF1B90" w:rsidRDefault="009040EB" w:rsidP="009D404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HARMONOGRAM KONKURSU</w:t>
      </w:r>
    </w:p>
    <w:p w14:paraId="08E3F79D" w14:textId="77777777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Konkurs przebiegać będzie w następujący sposób:</w:t>
      </w:r>
    </w:p>
    <w:p w14:paraId="2C9EF729" w14:textId="211E0DF1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I etap 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–przesłanie zgłoszenia do </w:t>
      </w:r>
      <w:r w:rsidR="009C1EF4">
        <w:rPr>
          <w:rFonts w:asciiTheme="minorHAnsi" w:hAnsiTheme="minorHAnsi" w:cstheme="minorHAnsi"/>
          <w:b/>
          <w:bCs/>
          <w:color w:val="auto"/>
          <w:sz w:val="23"/>
          <w:szCs w:val="23"/>
        </w:rPr>
        <w:t>28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października 202</w:t>
      </w:r>
      <w:r w:rsidR="001B1357">
        <w:rPr>
          <w:rFonts w:asciiTheme="minorHAnsi" w:hAnsiTheme="minorHAnsi" w:cstheme="minorHAnsi"/>
          <w:b/>
          <w:bCs/>
          <w:color w:val="auto"/>
          <w:sz w:val="23"/>
          <w:szCs w:val="23"/>
        </w:rPr>
        <w:t>5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r.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–wypełnionych kart zgłoszeniowych</w:t>
      </w:r>
      <w:r w:rsidR="00F56A4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(załączniki do regulaminu nr 1 lub nr 2)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</w:p>
    <w:p w14:paraId="697CB16A" w14:textId="055A25C3" w:rsidR="009040EB" w:rsidRPr="00DF1B90" w:rsidRDefault="009040EB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II etap 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–</w:t>
      </w:r>
      <w:r w:rsidR="00F56A4E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festiwal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: </w:t>
      </w:r>
      <w:r w:rsidR="00F56A4E"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>1</w:t>
      </w:r>
      <w:r w:rsidR="001B1357">
        <w:rPr>
          <w:rFonts w:asciiTheme="minorHAnsi" w:hAnsiTheme="minorHAnsi" w:cstheme="minorHAnsi"/>
          <w:b/>
          <w:bCs/>
          <w:color w:val="auto"/>
          <w:sz w:val="26"/>
          <w:szCs w:val="26"/>
        </w:rPr>
        <w:t>6</w:t>
      </w:r>
      <w:r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 xml:space="preserve"> </w:t>
      </w:r>
      <w:r w:rsidR="00F56A4E"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>listopada</w:t>
      </w:r>
      <w:r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 xml:space="preserve"> 202</w:t>
      </w:r>
      <w:r w:rsidR="001B1357">
        <w:rPr>
          <w:rFonts w:asciiTheme="minorHAnsi" w:hAnsiTheme="minorHAnsi" w:cstheme="minorHAnsi"/>
          <w:b/>
          <w:bCs/>
          <w:color w:val="auto"/>
          <w:sz w:val="26"/>
          <w:szCs w:val="26"/>
        </w:rPr>
        <w:t>5</w:t>
      </w:r>
      <w:r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 xml:space="preserve"> r. w Hali Sportowej </w:t>
      </w:r>
      <w:r w:rsidR="00F56A4E" w:rsidRPr="00DF1B90">
        <w:rPr>
          <w:rFonts w:asciiTheme="minorHAnsi" w:hAnsiTheme="minorHAnsi" w:cstheme="minorHAnsi"/>
          <w:b/>
          <w:bCs/>
          <w:color w:val="auto"/>
          <w:sz w:val="26"/>
          <w:szCs w:val="26"/>
        </w:rPr>
        <w:t>ul. Warszawska</w:t>
      </w:r>
      <w:r w:rsidR="00F56A4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(szkoła podstawowa)</w:t>
      </w:r>
    </w:p>
    <w:p w14:paraId="78DFEFF6" w14:textId="7ECA358C" w:rsidR="00F56A4E" w:rsidRPr="00DF1B90" w:rsidRDefault="00F56A4E" w:rsidP="00BD2279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STOISKA K</w:t>
      </w:r>
      <w:r w:rsidR="00573EF4">
        <w:rPr>
          <w:rFonts w:asciiTheme="minorHAnsi" w:hAnsiTheme="minorHAnsi" w:cstheme="minorHAnsi"/>
          <w:color w:val="auto"/>
          <w:sz w:val="23"/>
          <w:szCs w:val="23"/>
          <w:u w:val="single"/>
        </w:rPr>
        <w:t xml:space="preserve">ÓŁ </w:t>
      </w: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G</w:t>
      </w:r>
      <w:r w:rsidR="00573EF4">
        <w:rPr>
          <w:rFonts w:asciiTheme="minorHAnsi" w:hAnsiTheme="minorHAnsi" w:cstheme="minorHAnsi"/>
          <w:color w:val="auto"/>
          <w:sz w:val="23"/>
          <w:szCs w:val="23"/>
          <w:u w:val="single"/>
        </w:rPr>
        <w:t xml:space="preserve">OSPODYŃ </w:t>
      </w: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W</w:t>
      </w:r>
      <w:r w:rsidR="00573EF4">
        <w:rPr>
          <w:rFonts w:asciiTheme="minorHAnsi" w:hAnsiTheme="minorHAnsi" w:cstheme="minorHAnsi"/>
          <w:color w:val="auto"/>
          <w:sz w:val="23"/>
          <w:szCs w:val="23"/>
          <w:u w:val="single"/>
        </w:rPr>
        <w:t>IEJSKICH</w:t>
      </w: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 xml:space="preserve"> I STOWARZYSZEŃ</w:t>
      </w:r>
    </w:p>
    <w:p w14:paraId="1536715F" w14:textId="59E39AA2" w:rsidR="009172DC" w:rsidRPr="00DF1B90" w:rsidRDefault="00F56A4E" w:rsidP="009172DC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W  ramach festiwalu odbędzie się prezentacja stoisk i dań regionalnych. W festiwalu swoje stoiska może wystawić maksymalnie 10 kół i stowarzyszeń</w:t>
      </w:r>
      <w:r w:rsidR="00FE0AAE">
        <w:rPr>
          <w:rFonts w:asciiTheme="minorHAnsi" w:hAnsiTheme="minorHAnsi" w:cstheme="minorHAnsi"/>
          <w:color w:val="auto"/>
          <w:sz w:val="23"/>
          <w:szCs w:val="23"/>
        </w:rPr>
        <w:t xml:space="preserve"> łącznie</w:t>
      </w:r>
      <w:r w:rsidR="006F2E35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. </w:t>
      </w:r>
    </w:p>
    <w:p w14:paraId="1C286182" w14:textId="77777777" w:rsidR="009172DC" w:rsidRPr="00DF1B90" w:rsidRDefault="006F2E35" w:rsidP="009172DC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Przygotowane potrawy nie podlegają sprzedaży, lecz służą do degustacji. </w:t>
      </w:r>
    </w:p>
    <w:p w14:paraId="71EB2E97" w14:textId="77777777" w:rsidR="009172DC" w:rsidRPr="00DF1B90" w:rsidRDefault="006F2E35" w:rsidP="009172DC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Organizator zwraca koszty produktów zakupionych na przygotowanie potraw regionalnych </w:t>
      </w:r>
      <w:r w:rsidR="009172DC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w kwocie 1 000,00 zł</w:t>
      </w:r>
      <w:r w:rsidR="009172DC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. </w:t>
      </w:r>
    </w:p>
    <w:p w14:paraId="36E3B43A" w14:textId="075F4DD2" w:rsidR="00F56A4E" w:rsidRPr="00DF1B90" w:rsidRDefault="009172DC" w:rsidP="009172DC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Zwrot kosztów przyznawany jest w</w:t>
      </w:r>
      <w:r w:rsidR="003B44D1">
        <w:rPr>
          <w:rFonts w:asciiTheme="minorHAnsi" w:hAnsiTheme="minorHAnsi" w:cstheme="minorHAnsi"/>
          <w:b/>
          <w:bCs/>
          <w:color w:val="auto"/>
          <w:sz w:val="23"/>
          <w:szCs w:val="23"/>
        </w:rPr>
        <w:t>y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łącznie kołom i stowarzyszeniom z ter</w:t>
      </w:r>
      <w:r w:rsidR="00FE0AAE">
        <w:rPr>
          <w:rFonts w:asciiTheme="minorHAnsi" w:hAnsiTheme="minorHAnsi" w:cstheme="minorHAnsi"/>
          <w:b/>
          <w:bCs/>
          <w:color w:val="auto"/>
          <w:sz w:val="23"/>
          <w:szCs w:val="23"/>
        </w:rPr>
        <w:t>e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nu</w:t>
      </w:r>
      <w:r w:rsidR="006C4957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Miasta i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</w:t>
      </w:r>
      <w:r w:rsidR="006C4957">
        <w:rPr>
          <w:rFonts w:asciiTheme="minorHAnsi" w:hAnsiTheme="minorHAnsi" w:cstheme="minorHAnsi"/>
          <w:b/>
          <w:bCs/>
          <w:color w:val="auto"/>
          <w:sz w:val="23"/>
          <w:szCs w:val="23"/>
        </w:rPr>
        <w:t>G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miny Odrzywół. </w:t>
      </w:r>
    </w:p>
    <w:p w14:paraId="3449F625" w14:textId="24195BDC" w:rsidR="009172DC" w:rsidRPr="00DF1B90" w:rsidRDefault="009172DC" w:rsidP="009172D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KRYTERIA OCEN I NAGRODY</w:t>
      </w:r>
    </w:p>
    <w:p w14:paraId="302B0298" w14:textId="2AC8CE0C" w:rsidR="00F56A4E" w:rsidRDefault="009172DC" w:rsidP="009D4042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Oceny uczestników Festiwalu dokona Jury powołane przez organizatora w czterech kategoriach</w:t>
      </w:r>
      <w:r w:rsidR="00BE118E" w:rsidRPr="00DF1B90">
        <w:rPr>
          <w:rFonts w:asciiTheme="minorHAnsi" w:hAnsiTheme="minorHAnsi" w:cstheme="minorHAnsi"/>
          <w:color w:val="auto"/>
          <w:sz w:val="23"/>
          <w:szCs w:val="23"/>
        </w:rPr>
        <w:t>: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Zespoły ludowe dorosłe,</w:t>
      </w:r>
      <w:r w:rsidR="00BE118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Zespoły ludowe dziecięco-młodzieżowe,</w:t>
      </w:r>
      <w:r w:rsidR="00BE118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Kapele ludowe,</w:t>
      </w:r>
      <w:r w:rsidR="00BE118E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Stoiska regionalne KGW </w:t>
      </w:r>
      <w:r w:rsidR="009D4042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i Stowarzyszeń</w:t>
      </w:r>
      <w:r w:rsidR="00A63591">
        <w:rPr>
          <w:rFonts w:asciiTheme="minorHAnsi" w:hAnsiTheme="minorHAnsi" w:cstheme="minorHAnsi"/>
          <w:color w:val="auto"/>
          <w:sz w:val="23"/>
          <w:szCs w:val="23"/>
        </w:rPr>
        <w:t>.</w:t>
      </w:r>
      <w:r w:rsidR="00A877C1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</w:p>
    <w:p w14:paraId="25D321D0" w14:textId="799C6443" w:rsidR="00A63591" w:rsidRPr="00A63591" w:rsidRDefault="00A63591" w:rsidP="00A63591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>
        <w:rPr>
          <w:rFonts w:asciiTheme="minorHAnsi" w:hAnsiTheme="minorHAnsi" w:cstheme="minorHAnsi"/>
          <w:color w:val="auto"/>
          <w:sz w:val="23"/>
          <w:szCs w:val="23"/>
        </w:rPr>
        <w:t xml:space="preserve">Wyłonionym laureatom w/w kategoriach </w:t>
      </w:r>
      <w:r w:rsidRPr="00A63591">
        <w:rPr>
          <w:rFonts w:asciiTheme="minorHAnsi" w:hAnsiTheme="minorHAnsi" w:cstheme="minorHAnsi"/>
          <w:color w:val="auto"/>
          <w:sz w:val="23"/>
          <w:szCs w:val="23"/>
        </w:rPr>
        <w:t>przewidziana jest Nagroda Specjalna (GRAND PRIX).</w:t>
      </w:r>
    </w:p>
    <w:p w14:paraId="479A6EDA" w14:textId="7A1975F9" w:rsidR="009040EB" w:rsidRPr="00DF1B90" w:rsidRDefault="009040EB" w:rsidP="009D4042">
      <w:pPr>
        <w:pStyle w:val="Defaul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Decyzje Jury są wiążące i ostateczne.</w:t>
      </w:r>
    </w:p>
    <w:p w14:paraId="204F8F3D" w14:textId="76EB1670" w:rsidR="009040EB" w:rsidRPr="00DF1B90" w:rsidRDefault="009040EB" w:rsidP="009D4042">
      <w:pPr>
        <w:pStyle w:val="Defaul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Wręczenie nagród nastąpi w dniu </w:t>
      </w:r>
      <w:r w:rsidR="009D4042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1</w:t>
      </w:r>
      <w:r w:rsidR="001B1357">
        <w:rPr>
          <w:rFonts w:asciiTheme="minorHAnsi" w:hAnsiTheme="minorHAnsi" w:cstheme="minorHAnsi"/>
          <w:b/>
          <w:bCs/>
          <w:color w:val="auto"/>
          <w:sz w:val="23"/>
          <w:szCs w:val="23"/>
        </w:rPr>
        <w:t>6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</w:t>
      </w:r>
      <w:r w:rsidR="009D4042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listopada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202</w:t>
      </w:r>
      <w:r w:rsidR="001B1357">
        <w:rPr>
          <w:rFonts w:asciiTheme="minorHAnsi" w:hAnsiTheme="minorHAnsi" w:cstheme="minorHAnsi"/>
          <w:b/>
          <w:bCs/>
          <w:color w:val="auto"/>
          <w:sz w:val="23"/>
          <w:szCs w:val="23"/>
        </w:rPr>
        <w:t>5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r.</w:t>
      </w:r>
    </w:p>
    <w:p w14:paraId="4371C6E2" w14:textId="77777777" w:rsidR="00A31AEF" w:rsidRDefault="00A31AEF" w:rsidP="006E163D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</w:p>
    <w:p w14:paraId="6AED94EF" w14:textId="0112A5DD" w:rsidR="009D4042" w:rsidRPr="00DF1B90" w:rsidRDefault="009D4042" w:rsidP="006E163D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lastRenderedPageBreak/>
        <w:t xml:space="preserve">JURY </w:t>
      </w:r>
      <w:r w:rsidR="006E163D" w:rsidRPr="00DF1B90">
        <w:rPr>
          <w:rFonts w:asciiTheme="minorHAnsi" w:hAnsiTheme="minorHAnsi" w:cstheme="minorHAnsi"/>
          <w:color w:val="auto"/>
          <w:sz w:val="23"/>
          <w:szCs w:val="23"/>
          <w:u w:val="single"/>
        </w:rPr>
        <w:t>OCENIAĆ BĘDZIE</w:t>
      </w:r>
    </w:p>
    <w:p w14:paraId="4108C4CD" w14:textId="77777777" w:rsidR="006E163D" w:rsidRPr="00DF1B90" w:rsidRDefault="009D4042" w:rsidP="006E163D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STOISKA KGW I STOWARZYSZEŃ: </w:t>
      </w:r>
    </w:p>
    <w:p w14:paraId="06DD5D9A" w14:textId="651040F2" w:rsidR="006E163D" w:rsidRPr="00DF1B90" w:rsidRDefault="009D4042" w:rsidP="006E163D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walory smakowe</w:t>
      </w:r>
      <w:r w:rsidR="00A877C1" w:rsidRPr="00DF1B90"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734EFCDC" w14:textId="3B988325" w:rsidR="006E163D" w:rsidRPr="00DF1B90" w:rsidRDefault="006E163D" w:rsidP="006E163D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zastosowane dodatki</w:t>
      </w:r>
      <w:r w:rsidR="00A877C1" w:rsidRPr="00DF1B90"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423B1198" w14:textId="4CB26810" w:rsidR="009D4042" w:rsidRPr="00DF1B90" w:rsidRDefault="006E163D" w:rsidP="006E163D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estetyka prezentacji.</w:t>
      </w:r>
    </w:p>
    <w:p w14:paraId="45E1B4B4" w14:textId="77777777" w:rsidR="006E163D" w:rsidRPr="00FE0AAE" w:rsidRDefault="006E163D" w:rsidP="006E163D">
      <w:pPr>
        <w:pStyle w:val="Default"/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FE0AAE">
        <w:rPr>
          <w:rFonts w:asciiTheme="minorHAnsi" w:hAnsiTheme="minorHAnsi" w:cstheme="minorHAnsi"/>
          <w:color w:val="auto"/>
          <w:sz w:val="23"/>
          <w:szCs w:val="23"/>
        </w:rPr>
        <w:t xml:space="preserve">ZESPOŁY I KAPELE: </w:t>
      </w:r>
    </w:p>
    <w:p w14:paraId="2B5062C2" w14:textId="7FB0C481" w:rsidR="006E163D" w:rsidRPr="00DF1B90" w:rsidRDefault="006E163D" w:rsidP="006E163D">
      <w:pPr>
        <w:pStyle w:val="Defaul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umiejętności wokalne i instrumentalne</w:t>
      </w:r>
      <w:r w:rsidR="00A877C1" w:rsidRPr="00DF1B90"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27A80792" w14:textId="79CE7022" w:rsidR="006E163D" w:rsidRPr="00DF1B90" w:rsidRDefault="006E163D" w:rsidP="006E163D">
      <w:pPr>
        <w:pStyle w:val="Defaul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spójne stroje ludowe</w:t>
      </w:r>
      <w:r w:rsidR="00A877C1" w:rsidRPr="00DF1B90">
        <w:rPr>
          <w:rFonts w:asciiTheme="minorHAnsi" w:hAnsiTheme="minorHAnsi" w:cstheme="minorHAnsi"/>
        </w:rPr>
        <w:t xml:space="preserve"> </w:t>
      </w:r>
      <w:r w:rsidR="00A877C1" w:rsidRPr="00DF1B90">
        <w:rPr>
          <w:rFonts w:asciiTheme="minorHAnsi" w:hAnsiTheme="minorHAnsi" w:cstheme="minorHAnsi"/>
          <w:color w:val="auto"/>
          <w:sz w:val="23"/>
          <w:szCs w:val="23"/>
        </w:rPr>
        <w:t>nawiązujące do kultury ludowej regionu opoczyńskiego.</w:t>
      </w:r>
    </w:p>
    <w:p w14:paraId="309ED61F" w14:textId="5B6C7DDD" w:rsidR="006E163D" w:rsidRPr="00DF1B90" w:rsidRDefault="006E163D" w:rsidP="006E163D">
      <w:pPr>
        <w:pStyle w:val="Defaul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formę wyrazu artystycznego</w:t>
      </w:r>
      <w:r w:rsidR="00A877C1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.</w:t>
      </w:r>
    </w:p>
    <w:p w14:paraId="00E09807" w14:textId="3B6F8851" w:rsidR="00A877C1" w:rsidRPr="00DF1B90" w:rsidRDefault="00A877C1" w:rsidP="006E163D">
      <w:pPr>
        <w:pStyle w:val="Defaul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repertuar nawiązujący do kultury ludowej regionu opoczyńskiego.</w:t>
      </w:r>
    </w:p>
    <w:p w14:paraId="3F0F469B" w14:textId="481479C1" w:rsidR="00FE0AAE" w:rsidRPr="00FE0AAE" w:rsidRDefault="006E163D" w:rsidP="00BF0976">
      <w:pPr>
        <w:pStyle w:val="Defaul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FE0AAE">
        <w:rPr>
          <w:rFonts w:asciiTheme="minorHAnsi" w:hAnsiTheme="minorHAnsi" w:cstheme="minorHAnsi"/>
          <w:b/>
          <w:bCs/>
          <w:color w:val="auto"/>
          <w:sz w:val="26"/>
          <w:szCs w:val="26"/>
        </w:rPr>
        <w:t xml:space="preserve">nieprzekraczalność łącznego czasu 10 minut przeznaczonego na prezentację </w:t>
      </w:r>
      <w:r w:rsidR="00FE0AAE">
        <w:rPr>
          <w:rFonts w:asciiTheme="minorHAnsi" w:hAnsiTheme="minorHAnsi" w:cstheme="minorHAnsi"/>
          <w:b/>
          <w:bCs/>
          <w:color w:val="auto"/>
          <w:sz w:val="26"/>
          <w:szCs w:val="26"/>
        </w:rPr>
        <w:t>muzyczną.</w:t>
      </w:r>
    </w:p>
    <w:p w14:paraId="2736E22A" w14:textId="48FD78C7" w:rsidR="009040EB" w:rsidRPr="00FE0AAE" w:rsidRDefault="009040EB" w:rsidP="00FE0AAE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  <w:u w:val="single"/>
        </w:rPr>
      </w:pPr>
      <w:r w:rsidRPr="00FE0AAE">
        <w:rPr>
          <w:rFonts w:asciiTheme="minorHAnsi" w:hAnsiTheme="minorHAnsi" w:cstheme="minorHAnsi"/>
          <w:color w:val="auto"/>
          <w:sz w:val="23"/>
          <w:szCs w:val="23"/>
          <w:u w:val="single"/>
        </w:rPr>
        <w:t>POSTANOWIENIA KOŃCOWE</w:t>
      </w:r>
    </w:p>
    <w:p w14:paraId="7F8F3846" w14:textId="42596AD2" w:rsidR="009040EB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Wydarzenie zostanie zorganizowane zgodnie z wytycznymi dla organizatorów imprez kulturalnych 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i rozrywkowych.</w:t>
      </w:r>
    </w:p>
    <w:p w14:paraId="7B63C789" w14:textId="51A005A3" w:rsidR="00A31AEF" w:rsidRDefault="00A31AEF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>
        <w:rPr>
          <w:rFonts w:asciiTheme="minorHAnsi" w:hAnsiTheme="minorHAnsi" w:cstheme="minorHAnsi"/>
          <w:color w:val="auto"/>
          <w:sz w:val="23"/>
          <w:szCs w:val="23"/>
        </w:rPr>
        <w:t>Kolejność degustacji konkursowej i prezentacji muzycznej ustala Organizator.</w:t>
      </w:r>
    </w:p>
    <w:p w14:paraId="03051835" w14:textId="0760FBFD" w:rsidR="00A31AEF" w:rsidRPr="00DF1B90" w:rsidRDefault="00A63591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>
        <w:rPr>
          <w:rFonts w:asciiTheme="minorHAnsi" w:hAnsiTheme="minorHAnsi" w:cstheme="minorHAnsi"/>
          <w:color w:val="auto"/>
          <w:sz w:val="23"/>
          <w:szCs w:val="23"/>
        </w:rPr>
        <w:t>Organizator</w:t>
      </w:r>
      <w:r w:rsidR="00A31AEF">
        <w:rPr>
          <w:rFonts w:asciiTheme="minorHAnsi" w:hAnsiTheme="minorHAnsi" w:cstheme="minorHAnsi"/>
          <w:color w:val="auto"/>
          <w:sz w:val="23"/>
          <w:szCs w:val="23"/>
        </w:rPr>
        <w:t xml:space="preserve"> zastrzega sobie </w:t>
      </w:r>
      <w:r>
        <w:rPr>
          <w:rFonts w:asciiTheme="minorHAnsi" w:hAnsiTheme="minorHAnsi" w:cstheme="minorHAnsi"/>
          <w:color w:val="auto"/>
          <w:sz w:val="23"/>
          <w:szCs w:val="23"/>
        </w:rPr>
        <w:t>prawo</w:t>
      </w:r>
      <w:r w:rsidR="00A31AEF">
        <w:rPr>
          <w:rFonts w:asciiTheme="minorHAnsi" w:hAnsiTheme="minorHAnsi" w:cstheme="minorHAnsi"/>
          <w:color w:val="auto"/>
          <w:sz w:val="23"/>
          <w:szCs w:val="23"/>
        </w:rPr>
        <w:t xml:space="preserve"> do odwołania imprezy lub </w:t>
      </w:r>
      <w:r>
        <w:rPr>
          <w:rFonts w:asciiTheme="minorHAnsi" w:hAnsiTheme="minorHAnsi" w:cstheme="minorHAnsi"/>
          <w:color w:val="auto"/>
          <w:sz w:val="23"/>
          <w:szCs w:val="23"/>
        </w:rPr>
        <w:t>zmiany jej terminu,</w:t>
      </w:r>
      <w:r w:rsidR="00FE0AAE">
        <w:rPr>
          <w:rFonts w:asciiTheme="minorHAnsi" w:hAnsiTheme="minorHAnsi" w:cstheme="minorHAnsi"/>
          <w:color w:val="auto"/>
          <w:sz w:val="23"/>
          <w:szCs w:val="23"/>
        </w:rPr>
        <w:t xml:space="preserve"> bądź jej</w:t>
      </w:r>
      <w:r>
        <w:rPr>
          <w:rFonts w:asciiTheme="minorHAnsi" w:hAnsiTheme="minorHAnsi" w:cstheme="minorHAnsi"/>
          <w:color w:val="auto"/>
          <w:sz w:val="23"/>
          <w:szCs w:val="23"/>
        </w:rPr>
        <w:t xml:space="preserve"> czasu trwania.</w:t>
      </w:r>
    </w:p>
    <w:p w14:paraId="168E3A6F" w14:textId="13140C37" w:rsidR="00A31AEF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Organizator nie zwraca kosztów transportu i nie pokrywa kosztów ubezpieczenia.</w:t>
      </w:r>
    </w:p>
    <w:p w14:paraId="1C81E888" w14:textId="7E245CD3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Organizator zapewnia biorącym udział w przeglądzie profesjonalną scenę, obsługę techniczną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3EC25C82" w14:textId="540A0DA0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Uczestnicy przeglądu oświadczają, iż przygotowany przez nich program nie narusza praw osób trzecich 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br/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i ponoszą pełną odpowiedzialność w przypadku, gdy osoba trzecia będzie rościła prawo do treści ich występu.</w:t>
      </w:r>
    </w:p>
    <w:p w14:paraId="4163BC6C" w14:textId="20B9A073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Organizator zastrzega sobie prawo do dokumentowania i nieodpłatnego upowszechniania występów uczestników przeglądu w celu promocji i wykonania sprawozdania z realizacji przedsięwzięcia.</w:t>
      </w:r>
    </w:p>
    <w:p w14:paraId="2C7CDC5D" w14:textId="0C4D0FC8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Regulamin wraz z kartą zgłoszenia dostępny jest 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na stronie internetowej</w:t>
      </w:r>
      <w:r w:rsidR="00DF1B90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Organizatora</w:t>
      </w:r>
      <w:r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 xml:space="preserve">: </w:t>
      </w:r>
      <w:r w:rsidR="00DF1B90" w:rsidRPr="00DF1B90">
        <w:rPr>
          <w:rFonts w:asciiTheme="minorHAnsi" w:hAnsiTheme="minorHAnsi" w:cstheme="minorHAnsi"/>
          <w:b/>
          <w:bCs/>
          <w:color w:val="auto"/>
          <w:sz w:val="23"/>
          <w:szCs w:val="23"/>
        </w:rPr>
        <w:t>www.odrzywol.eu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</w:p>
    <w:p w14:paraId="2A4DB949" w14:textId="2AC86409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Zgłoszenie do przeglądu jest jednoznaczne z przyjęciem warunków niniejszego regulaminu.</w:t>
      </w:r>
    </w:p>
    <w:p w14:paraId="02C9FD1D" w14:textId="64B27B45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Wszelkie kwestie nieuregulowane regulaminem ostatecznie rozstrzyga Organizator.</w:t>
      </w:r>
    </w:p>
    <w:p w14:paraId="1A0001FA" w14:textId="4116357C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Akceptacja regulaminu odbywa się przez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złożenie zgłoszenia do konkursu.</w:t>
      </w:r>
    </w:p>
    <w:p w14:paraId="0D588F65" w14:textId="1D9F132F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Akceptacja regulaminu oznacza wyrażenie zgody na przechowywanie i przetwarzanie danych</w:t>
      </w:r>
      <w:r w:rsidR="00DF1B90" w:rsidRPr="00DF1B90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 w:rsidRPr="00DF1B90">
        <w:rPr>
          <w:rFonts w:asciiTheme="minorHAnsi" w:hAnsiTheme="minorHAnsi" w:cstheme="minorHAnsi"/>
          <w:color w:val="auto"/>
          <w:sz w:val="23"/>
          <w:szCs w:val="23"/>
        </w:rPr>
        <w:t>osobowych przez Organizatora w zakresie niezbędnym do przeprowadzenia konkursu, a w szczególności w celu komunikacji z uczestnikami i wydania nagród zwycięzcom oraz w zakresie niezbędnym do upublicznienia w prasie, na stronie internetowej Organizatora oraz mediach informacji o całym wydarzeniu, w tym przebiegu i wynikach konkursu.</w:t>
      </w:r>
    </w:p>
    <w:p w14:paraId="1981C952" w14:textId="797DFDEA" w:rsidR="009040EB" w:rsidRPr="00DF1B90" w:rsidRDefault="009040EB" w:rsidP="00A63591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DF1B90">
        <w:rPr>
          <w:rFonts w:asciiTheme="minorHAnsi" w:hAnsiTheme="minorHAnsi" w:cstheme="minorHAnsi"/>
          <w:color w:val="auto"/>
          <w:sz w:val="23"/>
          <w:szCs w:val="23"/>
        </w:rPr>
        <w:t>Akceptacja regulaminu oznacza wyrażenie zgody na przechowywanie i przetwarzanie danych osobowych przez Organizatora.</w:t>
      </w:r>
    </w:p>
    <w:p w14:paraId="060D9D17" w14:textId="51451856" w:rsidR="00E34B05" w:rsidRPr="00A63591" w:rsidRDefault="00E34B05" w:rsidP="00573EF4">
      <w:pPr>
        <w:pStyle w:val="Akapitzlist"/>
        <w:spacing w:line="276" w:lineRule="auto"/>
        <w:jc w:val="both"/>
        <w:rPr>
          <w:rFonts w:cstheme="minorHAnsi"/>
        </w:rPr>
      </w:pPr>
    </w:p>
    <w:sectPr w:rsidR="00E34B05" w:rsidRPr="00A63591" w:rsidSect="009D40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BEA6" w14:textId="77777777" w:rsidR="00F17E70" w:rsidRDefault="00F17E70" w:rsidP="00BD2279">
      <w:pPr>
        <w:spacing w:after="0" w:line="240" w:lineRule="auto"/>
      </w:pPr>
      <w:r>
        <w:separator/>
      </w:r>
    </w:p>
  </w:endnote>
  <w:endnote w:type="continuationSeparator" w:id="0">
    <w:p w14:paraId="4304997E" w14:textId="77777777" w:rsidR="00F17E70" w:rsidRDefault="00F17E70" w:rsidP="00BD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C3AB" w14:textId="77777777" w:rsidR="00F17E70" w:rsidRDefault="00F17E70" w:rsidP="00BD2279">
      <w:pPr>
        <w:spacing w:after="0" w:line="240" w:lineRule="auto"/>
      </w:pPr>
      <w:r>
        <w:separator/>
      </w:r>
    </w:p>
  </w:footnote>
  <w:footnote w:type="continuationSeparator" w:id="0">
    <w:p w14:paraId="033F8952" w14:textId="77777777" w:rsidR="00F17E70" w:rsidRDefault="00F17E70" w:rsidP="00BD2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49FE"/>
    <w:multiLevelType w:val="hybridMultilevel"/>
    <w:tmpl w:val="C332C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1D48"/>
    <w:multiLevelType w:val="hybridMultilevel"/>
    <w:tmpl w:val="21D8A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D7CE1"/>
    <w:multiLevelType w:val="hybridMultilevel"/>
    <w:tmpl w:val="F0964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70F9B"/>
    <w:multiLevelType w:val="hybridMultilevel"/>
    <w:tmpl w:val="58B46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D13BD"/>
    <w:multiLevelType w:val="hybridMultilevel"/>
    <w:tmpl w:val="F9585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35AAC"/>
    <w:multiLevelType w:val="hybridMultilevel"/>
    <w:tmpl w:val="3AECBFE6"/>
    <w:lvl w:ilvl="0" w:tplc="4C2C939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73FAA"/>
    <w:multiLevelType w:val="hybridMultilevel"/>
    <w:tmpl w:val="C4964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81F5F"/>
    <w:multiLevelType w:val="hybridMultilevel"/>
    <w:tmpl w:val="4EA22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55E8C"/>
    <w:multiLevelType w:val="hybridMultilevel"/>
    <w:tmpl w:val="B16AA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62208"/>
    <w:multiLevelType w:val="hybridMultilevel"/>
    <w:tmpl w:val="873C8464"/>
    <w:lvl w:ilvl="0" w:tplc="9872F2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34C16"/>
    <w:multiLevelType w:val="hybridMultilevel"/>
    <w:tmpl w:val="62305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E43B87"/>
    <w:multiLevelType w:val="hybridMultilevel"/>
    <w:tmpl w:val="7B9ECC1E"/>
    <w:lvl w:ilvl="0" w:tplc="9872F2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0A772C"/>
    <w:multiLevelType w:val="hybridMultilevel"/>
    <w:tmpl w:val="4372BAA4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2"/>
  </w:num>
  <w:num w:numId="8">
    <w:abstractNumId w:val="12"/>
  </w:num>
  <w:num w:numId="9">
    <w:abstractNumId w:val="1"/>
  </w:num>
  <w:num w:numId="10">
    <w:abstractNumId w:val="7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391"/>
    <w:rsid w:val="0004047F"/>
    <w:rsid w:val="000515EF"/>
    <w:rsid w:val="00067A4D"/>
    <w:rsid w:val="001232F0"/>
    <w:rsid w:val="00136135"/>
    <w:rsid w:val="001B1357"/>
    <w:rsid w:val="00331ABF"/>
    <w:rsid w:val="003B44D1"/>
    <w:rsid w:val="004455B4"/>
    <w:rsid w:val="004F4391"/>
    <w:rsid w:val="00523839"/>
    <w:rsid w:val="00565BBF"/>
    <w:rsid w:val="00573EF4"/>
    <w:rsid w:val="005E345E"/>
    <w:rsid w:val="006006D0"/>
    <w:rsid w:val="00664E4D"/>
    <w:rsid w:val="006C4957"/>
    <w:rsid w:val="006E163D"/>
    <w:rsid w:val="006F2E35"/>
    <w:rsid w:val="0073507D"/>
    <w:rsid w:val="007D5BD3"/>
    <w:rsid w:val="00895E57"/>
    <w:rsid w:val="009040EB"/>
    <w:rsid w:val="009172DC"/>
    <w:rsid w:val="009604FD"/>
    <w:rsid w:val="009810CB"/>
    <w:rsid w:val="009B6BD6"/>
    <w:rsid w:val="009C1EF4"/>
    <w:rsid w:val="009D4042"/>
    <w:rsid w:val="00A30E12"/>
    <w:rsid w:val="00A31AEF"/>
    <w:rsid w:val="00A63591"/>
    <w:rsid w:val="00A877C1"/>
    <w:rsid w:val="00A97B3D"/>
    <w:rsid w:val="00B164AD"/>
    <w:rsid w:val="00B87FD4"/>
    <w:rsid w:val="00BD2279"/>
    <w:rsid w:val="00BE118E"/>
    <w:rsid w:val="00DF1B90"/>
    <w:rsid w:val="00E34B05"/>
    <w:rsid w:val="00F17E70"/>
    <w:rsid w:val="00F56A4E"/>
    <w:rsid w:val="00FE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AC8C"/>
  <w15:chartTrackingRefBased/>
  <w15:docId w15:val="{CC278268-D1CB-44F3-8115-A6E11F94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04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2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279"/>
  </w:style>
  <w:style w:type="paragraph" w:styleId="Stopka">
    <w:name w:val="footer"/>
    <w:basedOn w:val="Normalny"/>
    <w:link w:val="StopkaZnak"/>
    <w:uiPriority w:val="99"/>
    <w:unhideWhenUsed/>
    <w:rsid w:val="00BD2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279"/>
  </w:style>
  <w:style w:type="paragraph" w:styleId="Akapitzlist">
    <w:name w:val="List Paragraph"/>
    <w:basedOn w:val="Normalny"/>
    <w:uiPriority w:val="34"/>
    <w:qFormat/>
    <w:rsid w:val="00A31AE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35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5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5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5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2025-10-02T12:31:00Z</cp:lastPrinted>
  <dcterms:created xsi:type="dcterms:W3CDTF">2025-10-02T09:35:00Z</dcterms:created>
  <dcterms:modified xsi:type="dcterms:W3CDTF">2025-10-02T13:23:00Z</dcterms:modified>
</cp:coreProperties>
</file>